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02">
      <w:pPr>
        <w:spacing w:line="360" w:lineRule="auto"/>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03">
      <w:pPr>
        <w:spacing w:line="360" w:lineRule="auto"/>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DECLARACIÓN JURADA Y COMPROMISO</w:t>
      </w:r>
    </w:p>
    <w:p w:rsidR="00000000" w:rsidDel="00000000" w:rsidP="00000000" w:rsidRDefault="00000000" w:rsidRPr="00000000" w14:paraId="00000004">
      <w:pPr>
        <w:spacing w:line="360" w:lineRule="auto"/>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SOBRE CORTOMETRAJE</w:t>
      </w:r>
    </w:p>
    <w:p w:rsidR="00000000" w:rsidDel="00000000" w:rsidP="00000000" w:rsidRDefault="00000000" w:rsidRPr="00000000" w14:paraId="00000005">
      <w:pPr>
        <w:spacing w:line="360" w:lineRule="auto"/>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06">
      <w:pPr>
        <w:spacing w:line="360" w:lineRule="auto"/>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07">
      <w:pPr>
        <w:spacing w:line="360" w:lineRule="auto"/>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08">
      <w:pPr>
        <w:spacing w:line="3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Los que suscribimos el presente documento, declaramos bajo juramento ser los únicos autores del cortometraje titulado “__________________________________________”, en adelante LA OBRA, el cual realizamos en el marco de nuestras actividades académicas como alumnos(as) de la Facultad de Ciencias y Artes de la Comunicación de la Pontificia Universidad Católica del Perú, en adelante la PUCP, identificada con R.U.C. N° 20155945860, domiciliada en Av. Universitaria N° 1801, distrito de San Miguel, provincia y departamento de Lima. En ese sentido, reconocemos ser, conjuntamente con la PUCP, cotitulares de los derechos patrimoniales de autor sobre LA OBRA mencionada, en nuestra calidad de coproductores de la misma.</w:t>
      </w:r>
    </w:p>
    <w:p w:rsidR="00000000" w:rsidDel="00000000" w:rsidP="00000000" w:rsidRDefault="00000000" w:rsidRPr="00000000" w14:paraId="00000009">
      <w:pPr>
        <w:spacing w:line="36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Así, en nuestra calidad de autores de LA OBRA, declaramos además lo siguiente:</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Que LA OBRA ha sido elaborada en estricto respeto de los derechos de propiedad intelectual de terceros, así como de los derechos a la imagen y voz de las personas que pudieran aparecer en LA OBRA, el derecho a la intimidad personal y cualquier otro derecho que pudiera resultar aplicable. En ese sentido, declaramos que LA OBRA se encuentra libre de todo reclamo de autores, actores, intérpretes, ejecutantes, así como de sociedades de gestión colectiva de derechos de autor, y cualquier otra persona o entidad en general.</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De manera particular, declaramos contar con los derechos suficientes para postular LA OBRA mencionada al </w:t>
      </w:r>
      <w:r w:rsidDel="00000000" w:rsidR="00000000" w:rsidRPr="00000000">
        <w:rPr>
          <w:rFonts w:ascii="Arial" w:cs="Arial" w:eastAsia="Arial" w:hAnsi="Arial"/>
          <w:b w:val="0"/>
          <w:bCs w:val="0"/>
          <w:i w:val="0"/>
          <w:iCs w:val="0"/>
          <w:smallCaps w:val="0"/>
          <w:strike w:val="0"/>
          <w:color w:val="000000"/>
          <w:sz w:val="22"/>
          <w:szCs w:val="22"/>
          <w:highlight w:val="lightGray"/>
          <w:u w:val="none"/>
          <w:vertAlign w:val="baseline"/>
          <w:rtl w:val="0"/>
        </w:rPr>
        <w:t xml:space="preserve">concurso/festival</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________________________, organizado por __________________________________ (en adelante, EL CONCURSO). En consecuencia, asumimos plena responsabilidad frente a la PUCP por los daños y perjuicios que pudieran resultar en razón de la </w:t>
      </w:r>
      <w:r w:rsidDel="00000000" w:rsidR="00000000" w:rsidRPr="00000000">
        <w:rPr>
          <w:rFonts w:ascii="Arial" w:cs="Arial" w:eastAsia="Arial" w:hAnsi="Arial"/>
          <w:sz w:val="22"/>
          <w:szCs w:val="22"/>
          <w:rtl w:val="0"/>
        </w:rPr>
        <w:t xml:space="preserve">comunicación pública</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de LA OBRA en los términos antes indicados.</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En razón de lo declarado en los párrafos anteriores, nos comprometemos a lo siguiente:</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Reconocer en todo momento a la PUCP como coproductora de LA OBRA.</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En caso de obtener cualquier tipo de reconocimiento en EL CONCURSO, nos comprometemos a informar de ello a la PUCP, para las actividades de difusión correspondientes en sus medios institucionales.</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En caso de que el reconocimiento señalado en el párrafo anterior incluya un premio, ya sea de carácter económico o no, nos comprometemos a coordinar internamente la utilización y destino que se dará al mismo, sin que la PUCP tenga ninguna intervención en dicha coordinación.</w:t>
      </w:r>
    </w:p>
    <w:p w:rsidR="00000000" w:rsidDel="00000000" w:rsidP="00000000" w:rsidRDefault="00000000" w:rsidRPr="00000000" w14:paraId="00000017">
      <w:pPr>
        <w:spacing w:line="360" w:lineRule="auto"/>
        <w:jc w:val="both"/>
        <w:rPr>
          <w:rFonts w:ascii="Arial" w:cs="Arial" w:eastAsia="Arial" w:hAnsi="Arial"/>
          <w:sz w:val="22"/>
          <w:szCs w:val="22"/>
          <w:u w:val="single"/>
        </w:rPr>
      </w:pPr>
      <w:r w:rsidDel="00000000" w:rsidR="00000000" w:rsidRPr="00000000">
        <w:rPr>
          <w:rtl w:val="0"/>
        </w:rPr>
      </w:r>
    </w:p>
    <w:p w:rsidR="00000000" w:rsidDel="00000000" w:rsidP="00000000" w:rsidRDefault="00000000" w:rsidRPr="00000000" w14:paraId="00000018">
      <w:pPr>
        <w:spacing w:line="360" w:lineRule="auto"/>
        <w:jc w:val="both"/>
        <w:rPr>
          <w:rFonts w:ascii="Arial" w:cs="Arial" w:eastAsia="Arial" w:hAnsi="Arial"/>
          <w:sz w:val="22"/>
          <w:szCs w:val="22"/>
          <w:u w:val="single"/>
        </w:rPr>
      </w:pPr>
      <w:r w:rsidDel="00000000" w:rsidR="00000000" w:rsidRPr="00000000">
        <w:rPr>
          <w:rtl w:val="0"/>
        </w:rPr>
      </w:r>
    </w:p>
    <w:p w:rsidR="00000000" w:rsidDel="00000000" w:rsidP="00000000" w:rsidRDefault="00000000" w:rsidRPr="00000000" w14:paraId="00000019">
      <w:pPr>
        <w:spacing w:line="3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Lima, …… de …………… del 202_.</w:t>
      </w:r>
    </w:p>
    <w:p w:rsidR="00000000" w:rsidDel="00000000" w:rsidP="00000000" w:rsidRDefault="00000000" w:rsidRPr="00000000" w14:paraId="0000001A">
      <w:pPr>
        <w:spacing w:line="36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B">
      <w:pPr>
        <w:spacing w:line="360" w:lineRule="auto"/>
        <w:jc w:val="both"/>
        <w:rPr>
          <w:rFonts w:ascii="Arial" w:cs="Arial" w:eastAsia="Arial" w:hAnsi="Arial"/>
          <w:sz w:val="22"/>
          <w:szCs w:val="22"/>
        </w:rPr>
      </w:pPr>
      <w:r w:rsidDel="00000000" w:rsidR="00000000" w:rsidRPr="00000000">
        <w:rPr>
          <w:rtl w:val="0"/>
        </w:rPr>
      </w:r>
    </w:p>
    <w:tbl>
      <w:tblPr>
        <w:tblStyle w:val="Table1"/>
        <w:tblW w:w="8704.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92"/>
        <w:gridCol w:w="3827"/>
        <w:gridCol w:w="1985"/>
        <w:gridCol w:w="2500"/>
        <w:tblGridChange w:id="0">
          <w:tblGrid>
            <w:gridCol w:w="392"/>
            <w:gridCol w:w="3827"/>
            <w:gridCol w:w="1985"/>
            <w:gridCol w:w="2500"/>
          </w:tblGrid>
        </w:tblGridChange>
      </w:tblGrid>
      <w:tr>
        <w:trPr>
          <w:cantSplit w:val="0"/>
          <w:trHeight w:val="414" w:hRule="atLeast"/>
          <w:tblHeader w:val="0"/>
        </w:trPr>
        <w:tc>
          <w:tcPr>
            <w:shd w:fill="d9d9d9" w:val="clear"/>
            <w:vAlign w:val="center"/>
          </w:tcPr>
          <w:p w:rsidR="00000000" w:rsidDel="00000000" w:rsidP="00000000" w:rsidRDefault="00000000" w:rsidRPr="00000000" w14:paraId="0000001C">
            <w:pPr>
              <w:jc w:val="center"/>
              <w:rPr>
                <w:rFonts w:ascii="Arial" w:cs="Arial" w:eastAsia="Arial" w:hAnsi="Arial"/>
                <w:b w:val="1"/>
                <w:bCs w:val="1"/>
                <w:sz w:val="22"/>
                <w:szCs w:val="22"/>
              </w:rPr>
            </w:pPr>
            <w:r w:rsidDel="00000000" w:rsidR="00000000" w:rsidRPr="00000000">
              <w:rPr>
                <w:rtl w:val="0"/>
              </w:rPr>
            </w:r>
          </w:p>
        </w:tc>
        <w:tc>
          <w:tcPr>
            <w:shd w:fill="d9d9d9" w:val="clear"/>
            <w:vAlign w:val="center"/>
          </w:tcPr>
          <w:p w:rsidR="00000000" w:rsidDel="00000000" w:rsidP="00000000" w:rsidRDefault="00000000" w:rsidRPr="00000000" w14:paraId="0000001D">
            <w:pPr>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Nombre completo</w:t>
            </w:r>
          </w:p>
        </w:tc>
        <w:tc>
          <w:tcPr>
            <w:shd w:fill="d9d9d9" w:val="clear"/>
            <w:vAlign w:val="center"/>
          </w:tcPr>
          <w:p w:rsidR="00000000" w:rsidDel="00000000" w:rsidP="00000000" w:rsidRDefault="00000000" w:rsidRPr="00000000" w14:paraId="0000001E">
            <w:pPr>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DNI</w:t>
            </w:r>
          </w:p>
        </w:tc>
        <w:tc>
          <w:tcPr>
            <w:shd w:fill="d9d9d9" w:val="clear"/>
            <w:vAlign w:val="center"/>
          </w:tcPr>
          <w:p w:rsidR="00000000" w:rsidDel="00000000" w:rsidP="00000000" w:rsidRDefault="00000000" w:rsidRPr="00000000" w14:paraId="0000001F">
            <w:pPr>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Firma</w:t>
            </w:r>
          </w:p>
        </w:tc>
      </w:tr>
      <w:tr>
        <w:trPr>
          <w:cantSplit w:val="0"/>
          <w:trHeight w:val="453" w:hRule="atLeast"/>
          <w:tblHeader w:val="0"/>
        </w:trPr>
        <w:tc>
          <w:tcPr>
            <w:shd w:fill="d9d9d9" w:val="clear"/>
            <w:vAlign w:val="center"/>
          </w:tcPr>
          <w:p w:rsidR="00000000" w:rsidDel="00000000" w:rsidP="00000000" w:rsidRDefault="00000000" w:rsidRPr="00000000" w14:paraId="00000020">
            <w:pPr>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1</w:t>
            </w:r>
          </w:p>
        </w:tc>
        <w:tc>
          <w:tcPr>
            <w:vAlign w:val="center"/>
          </w:tcPr>
          <w:p w:rsidR="00000000" w:rsidDel="00000000" w:rsidP="00000000" w:rsidRDefault="00000000" w:rsidRPr="00000000" w14:paraId="00000021">
            <w:pPr>
              <w:jc w:val="center"/>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022">
            <w:pPr>
              <w:jc w:val="center"/>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023">
            <w:pPr>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4">
            <w:pPr>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5">
            <w:pPr>
              <w:jc w:val="center"/>
              <w:rPr>
                <w:rFonts w:ascii="Arial" w:cs="Arial" w:eastAsia="Arial" w:hAnsi="Arial"/>
                <w:sz w:val="22"/>
                <w:szCs w:val="22"/>
              </w:rPr>
            </w:pPr>
            <w:r w:rsidDel="00000000" w:rsidR="00000000" w:rsidRPr="00000000">
              <w:rPr>
                <w:rtl w:val="0"/>
              </w:rPr>
            </w:r>
          </w:p>
        </w:tc>
      </w:tr>
      <w:tr>
        <w:trPr>
          <w:cantSplit w:val="0"/>
          <w:trHeight w:val="516" w:hRule="atLeast"/>
          <w:tblHeader w:val="0"/>
        </w:trPr>
        <w:tc>
          <w:tcPr>
            <w:shd w:fill="d9d9d9" w:val="clear"/>
            <w:vAlign w:val="center"/>
          </w:tcPr>
          <w:p w:rsidR="00000000" w:rsidDel="00000000" w:rsidP="00000000" w:rsidRDefault="00000000" w:rsidRPr="00000000" w14:paraId="00000026">
            <w:pPr>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2</w:t>
            </w:r>
          </w:p>
        </w:tc>
        <w:tc>
          <w:tcPr>
            <w:vAlign w:val="center"/>
          </w:tcPr>
          <w:p w:rsidR="00000000" w:rsidDel="00000000" w:rsidP="00000000" w:rsidRDefault="00000000" w:rsidRPr="00000000" w14:paraId="00000027">
            <w:pPr>
              <w:jc w:val="center"/>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028">
            <w:pPr>
              <w:jc w:val="center"/>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029">
            <w:pPr>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A">
            <w:pPr>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B">
            <w:pPr>
              <w:jc w:val="center"/>
              <w:rPr>
                <w:rFonts w:ascii="Arial" w:cs="Arial" w:eastAsia="Arial" w:hAnsi="Arial"/>
                <w:sz w:val="22"/>
                <w:szCs w:val="22"/>
              </w:rPr>
            </w:pPr>
            <w:r w:rsidDel="00000000" w:rsidR="00000000" w:rsidRPr="00000000">
              <w:rPr>
                <w:rtl w:val="0"/>
              </w:rPr>
            </w:r>
          </w:p>
        </w:tc>
      </w:tr>
      <w:tr>
        <w:trPr>
          <w:cantSplit w:val="0"/>
          <w:trHeight w:val="453" w:hRule="atLeast"/>
          <w:tblHeader w:val="0"/>
        </w:trPr>
        <w:tc>
          <w:tcPr>
            <w:shd w:fill="d9d9d9" w:val="clear"/>
            <w:vAlign w:val="center"/>
          </w:tcPr>
          <w:p w:rsidR="00000000" w:rsidDel="00000000" w:rsidP="00000000" w:rsidRDefault="00000000" w:rsidRPr="00000000" w14:paraId="0000002C">
            <w:pPr>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3</w:t>
            </w:r>
          </w:p>
        </w:tc>
        <w:tc>
          <w:tcPr>
            <w:vAlign w:val="center"/>
          </w:tcPr>
          <w:p w:rsidR="00000000" w:rsidDel="00000000" w:rsidP="00000000" w:rsidRDefault="00000000" w:rsidRPr="00000000" w14:paraId="0000002D">
            <w:pPr>
              <w:jc w:val="center"/>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02E">
            <w:pPr>
              <w:jc w:val="center"/>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02F">
            <w:pPr>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0">
            <w:pPr>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1">
            <w:pPr>
              <w:jc w:val="center"/>
              <w:rPr>
                <w:rFonts w:ascii="Arial" w:cs="Arial" w:eastAsia="Arial" w:hAnsi="Arial"/>
                <w:sz w:val="22"/>
                <w:szCs w:val="22"/>
              </w:rPr>
            </w:pPr>
            <w:r w:rsidDel="00000000" w:rsidR="00000000" w:rsidRPr="00000000">
              <w:rPr>
                <w:rtl w:val="0"/>
              </w:rPr>
            </w:r>
          </w:p>
        </w:tc>
      </w:tr>
      <w:tr>
        <w:trPr>
          <w:cantSplit w:val="0"/>
          <w:trHeight w:val="483" w:hRule="atLeast"/>
          <w:tblHeader w:val="0"/>
        </w:trPr>
        <w:tc>
          <w:tcPr>
            <w:shd w:fill="d9d9d9" w:val="clear"/>
            <w:vAlign w:val="center"/>
          </w:tcPr>
          <w:p w:rsidR="00000000" w:rsidDel="00000000" w:rsidP="00000000" w:rsidRDefault="00000000" w:rsidRPr="00000000" w14:paraId="00000032">
            <w:pPr>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4</w:t>
            </w:r>
          </w:p>
        </w:tc>
        <w:tc>
          <w:tcPr>
            <w:vAlign w:val="center"/>
          </w:tcPr>
          <w:p w:rsidR="00000000" w:rsidDel="00000000" w:rsidP="00000000" w:rsidRDefault="00000000" w:rsidRPr="00000000" w14:paraId="00000033">
            <w:pPr>
              <w:jc w:val="center"/>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034">
            <w:pPr>
              <w:jc w:val="center"/>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035">
            <w:pPr>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6">
            <w:pPr>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7">
            <w:pPr>
              <w:jc w:val="center"/>
              <w:rPr>
                <w:rFonts w:ascii="Arial" w:cs="Arial" w:eastAsia="Arial" w:hAnsi="Arial"/>
                <w:sz w:val="22"/>
                <w:szCs w:val="22"/>
              </w:rPr>
            </w:pPr>
            <w:r w:rsidDel="00000000" w:rsidR="00000000" w:rsidRPr="00000000">
              <w:rPr>
                <w:rtl w:val="0"/>
              </w:rPr>
            </w:r>
          </w:p>
        </w:tc>
      </w:tr>
      <w:tr>
        <w:trPr>
          <w:cantSplit w:val="0"/>
          <w:trHeight w:val="496" w:hRule="atLeast"/>
          <w:tblHeader w:val="0"/>
        </w:trPr>
        <w:tc>
          <w:tcPr>
            <w:shd w:fill="d9d9d9" w:val="clear"/>
            <w:vAlign w:val="center"/>
          </w:tcPr>
          <w:p w:rsidR="00000000" w:rsidDel="00000000" w:rsidP="00000000" w:rsidRDefault="00000000" w:rsidRPr="00000000" w14:paraId="00000038">
            <w:pPr>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5</w:t>
            </w:r>
          </w:p>
        </w:tc>
        <w:tc>
          <w:tcPr>
            <w:vAlign w:val="center"/>
          </w:tcPr>
          <w:p w:rsidR="00000000" w:rsidDel="00000000" w:rsidP="00000000" w:rsidRDefault="00000000" w:rsidRPr="00000000" w14:paraId="00000039">
            <w:pPr>
              <w:jc w:val="center"/>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03A">
            <w:pPr>
              <w:jc w:val="center"/>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03B">
            <w:pPr>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C">
            <w:pPr>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D">
            <w:pPr>
              <w:jc w:val="center"/>
              <w:rPr>
                <w:rFonts w:ascii="Arial" w:cs="Arial" w:eastAsia="Arial" w:hAnsi="Arial"/>
                <w:sz w:val="22"/>
                <w:szCs w:val="22"/>
              </w:rPr>
            </w:pPr>
            <w:r w:rsidDel="00000000" w:rsidR="00000000" w:rsidRPr="00000000">
              <w:rPr>
                <w:rtl w:val="0"/>
              </w:rPr>
            </w:r>
          </w:p>
        </w:tc>
      </w:tr>
      <w:tr>
        <w:trPr>
          <w:cantSplit w:val="0"/>
          <w:trHeight w:val="488" w:hRule="atLeast"/>
          <w:tblHeader w:val="0"/>
        </w:trPr>
        <w:tc>
          <w:tcPr>
            <w:shd w:fill="d9d9d9" w:val="clear"/>
            <w:vAlign w:val="center"/>
          </w:tcPr>
          <w:p w:rsidR="00000000" w:rsidDel="00000000" w:rsidP="00000000" w:rsidRDefault="00000000" w:rsidRPr="00000000" w14:paraId="0000003E">
            <w:pPr>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6</w:t>
            </w:r>
          </w:p>
        </w:tc>
        <w:tc>
          <w:tcPr>
            <w:vAlign w:val="center"/>
          </w:tcPr>
          <w:p w:rsidR="00000000" w:rsidDel="00000000" w:rsidP="00000000" w:rsidRDefault="00000000" w:rsidRPr="00000000" w14:paraId="0000003F">
            <w:pPr>
              <w:jc w:val="center"/>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040">
            <w:pPr>
              <w:jc w:val="center"/>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041">
            <w:pPr>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2">
            <w:pPr>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3">
            <w:pPr>
              <w:jc w:val="center"/>
              <w:rPr>
                <w:rFonts w:ascii="Arial" w:cs="Arial" w:eastAsia="Arial" w:hAnsi="Arial"/>
                <w:sz w:val="22"/>
                <w:szCs w:val="22"/>
              </w:rPr>
            </w:pPr>
            <w:r w:rsidDel="00000000" w:rsidR="00000000" w:rsidRPr="00000000">
              <w:rPr>
                <w:rtl w:val="0"/>
              </w:rPr>
            </w:r>
          </w:p>
        </w:tc>
      </w:tr>
      <w:tr>
        <w:trPr>
          <w:cantSplit w:val="0"/>
          <w:trHeight w:val="485" w:hRule="atLeast"/>
          <w:tblHeader w:val="0"/>
        </w:trPr>
        <w:tc>
          <w:tcPr>
            <w:shd w:fill="d9d9d9" w:val="clear"/>
            <w:vAlign w:val="center"/>
          </w:tcPr>
          <w:p w:rsidR="00000000" w:rsidDel="00000000" w:rsidP="00000000" w:rsidRDefault="00000000" w:rsidRPr="00000000" w14:paraId="00000044">
            <w:pPr>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7</w:t>
            </w:r>
          </w:p>
        </w:tc>
        <w:tc>
          <w:tcPr>
            <w:vAlign w:val="center"/>
          </w:tcPr>
          <w:p w:rsidR="00000000" w:rsidDel="00000000" w:rsidP="00000000" w:rsidRDefault="00000000" w:rsidRPr="00000000" w14:paraId="00000045">
            <w:pPr>
              <w:jc w:val="center"/>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046">
            <w:pPr>
              <w:jc w:val="center"/>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047">
            <w:pPr>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8">
            <w:pPr>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9">
            <w:pPr>
              <w:jc w:val="center"/>
              <w:rPr>
                <w:rFonts w:ascii="Arial" w:cs="Arial" w:eastAsia="Arial" w:hAnsi="Arial"/>
                <w:sz w:val="22"/>
                <w:szCs w:val="22"/>
              </w:rPr>
            </w:pPr>
            <w:r w:rsidDel="00000000" w:rsidR="00000000" w:rsidRPr="00000000">
              <w:rPr>
                <w:rtl w:val="0"/>
              </w:rPr>
            </w:r>
          </w:p>
        </w:tc>
      </w:tr>
    </w:tbl>
    <w:p w:rsidR="00000000" w:rsidDel="00000000" w:rsidP="00000000" w:rsidRDefault="00000000" w:rsidRPr="00000000" w14:paraId="0000004A">
      <w:pPr>
        <w:spacing w:line="360" w:lineRule="auto"/>
        <w:jc w:val="both"/>
        <w:rPr>
          <w:rFonts w:ascii="Arial" w:cs="Arial" w:eastAsia="Arial" w:hAnsi="Arial"/>
          <w:sz w:val="22"/>
          <w:szCs w:val="22"/>
        </w:rPr>
      </w:pPr>
      <w:r w:rsidDel="00000000" w:rsidR="00000000" w:rsidRPr="00000000">
        <w:rPr>
          <w:rtl w:val="0"/>
        </w:rPr>
      </w:r>
    </w:p>
    <w:sectPr>
      <w:footerReference r:id="rId7" w:type="default"/>
      <w:footerReference r:id="rId8" w:type="even"/>
      <w:pgSz w:h="15840" w:w="12240" w:orient="portrait"/>
      <w:pgMar w:bottom="1417" w:top="1417" w:left="1701" w:right="1701"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36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36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s-CO"/>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table" w:styleId="Tablaconcuadrcula">
    <w:name w:val="Table Grid"/>
    <w:basedOn w:val="Tablanormal"/>
    <w:rsid w:val="008E5976"/>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Encabezado">
    <w:name w:val="header"/>
    <w:basedOn w:val="Normal"/>
    <w:rsid w:val="00047D5D"/>
    <w:pPr>
      <w:tabs>
        <w:tab w:val="center" w:pos="4252"/>
        <w:tab w:val="right" w:pos="8504"/>
      </w:tabs>
    </w:pPr>
  </w:style>
  <w:style w:type="paragraph" w:styleId="Piedepgina">
    <w:name w:val="footer"/>
    <w:basedOn w:val="Normal"/>
    <w:link w:val="PiedepginaCar"/>
    <w:uiPriority w:val="99"/>
    <w:rsid w:val="00047D5D"/>
    <w:pPr>
      <w:tabs>
        <w:tab w:val="center" w:pos="4252"/>
        <w:tab w:val="right" w:pos="8504"/>
      </w:tabs>
    </w:pPr>
  </w:style>
  <w:style w:type="character" w:styleId="Nmerodepgina">
    <w:name w:val="page number"/>
    <w:basedOn w:val="Fuentedeprrafopredeter"/>
    <w:rsid w:val="00047D5D"/>
  </w:style>
  <w:style w:type="paragraph" w:styleId="Textoindependiente">
    <w:name w:val="Body Text"/>
    <w:basedOn w:val="Normal"/>
    <w:rsid w:val="00401E8F"/>
    <w:rPr>
      <w:rFonts w:ascii="Bookman Old Style" w:hAnsi="Bookman Old Style"/>
      <w:szCs w:val="20"/>
      <w:lang w:val="es-MX"/>
    </w:rPr>
  </w:style>
  <w:style w:type="character" w:styleId="apple-style-span" w:customStyle="1">
    <w:name w:val="apple-style-span"/>
    <w:basedOn w:val="Fuentedeprrafopredeter"/>
    <w:rsid w:val="000265D7"/>
  </w:style>
  <w:style w:type="character" w:styleId="PiedepginaCar" w:customStyle="1">
    <w:name w:val="Pie de página Car"/>
    <w:basedOn w:val="Fuentedeprrafopredeter"/>
    <w:link w:val="Piedepgina"/>
    <w:uiPriority w:val="99"/>
    <w:rsid w:val="006D7C88"/>
    <w:rPr>
      <w:sz w:val="24"/>
      <w:szCs w:val="24"/>
      <w:lang w:eastAsia="es-ES" w:val="es-ES"/>
    </w:rPr>
  </w:style>
  <w:style w:type="paragraph" w:styleId="Prrafodelista">
    <w:name w:val="List Paragraph"/>
    <w:basedOn w:val="Normal"/>
    <w:uiPriority w:val="34"/>
    <w:qFormat w:val="1"/>
    <w:rsid w:val="00BE7FEF"/>
    <w:pPr>
      <w:ind w:left="720"/>
      <w:contextualSpacing w:val="1"/>
    </w:pPr>
  </w:style>
  <w:style w:type="paragraph" w:styleId="Revisin">
    <w:name w:val="Revision"/>
    <w:hidden w:val="1"/>
    <w:uiPriority w:val="99"/>
    <w:semiHidden w:val="1"/>
    <w:rsid w:val="00674367"/>
    <w:rPr>
      <w:sz w:val="24"/>
      <w:szCs w:val="24"/>
      <w:lang w:eastAsia="es-ES" w:val="es-ES"/>
    </w:rPr>
  </w:style>
  <w:style w:type="character" w:styleId="Refdecomentario">
    <w:name w:val="annotation reference"/>
    <w:basedOn w:val="Fuentedeprrafopredeter"/>
    <w:semiHidden w:val="1"/>
    <w:unhideWhenUsed w:val="1"/>
    <w:rsid w:val="009F75EC"/>
    <w:rPr>
      <w:sz w:val="16"/>
      <w:szCs w:val="16"/>
    </w:rPr>
  </w:style>
  <w:style w:type="paragraph" w:styleId="Textocomentario">
    <w:name w:val="annotation text"/>
    <w:basedOn w:val="Normal"/>
    <w:link w:val="TextocomentarioCar"/>
    <w:semiHidden w:val="1"/>
    <w:unhideWhenUsed w:val="1"/>
    <w:rsid w:val="009F75EC"/>
    <w:rPr>
      <w:sz w:val="20"/>
      <w:szCs w:val="20"/>
    </w:rPr>
  </w:style>
  <w:style w:type="character" w:styleId="TextocomentarioCar" w:customStyle="1">
    <w:name w:val="Texto comentario Car"/>
    <w:basedOn w:val="Fuentedeprrafopredeter"/>
    <w:link w:val="Textocomentario"/>
    <w:semiHidden w:val="1"/>
    <w:rsid w:val="009F75EC"/>
    <w:rPr>
      <w:lang w:eastAsia="es-ES" w:val="es-ES"/>
    </w:rPr>
  </w:style>
  <w:style w:type="paragraph" w:styleId="Asuntodelcomentario">
    <w:name w:val="annotation subject"/>
    <w:basedOn w:val="Textocomentario"/>
    <w:next w:val="Textocomentario"/>
    <w:link w:val="AsuntodelcomentarioCar"/>
    <w:semiHidden w:val="1"/>
    <w:unhideWhenUsed w:val="1"/>
    <w:rsid w:val="009F75EC"/>
    <w:rPr>
      <w:b w:val="1"/>
      <w:bCs w:val="1"/>
    </w:rPr>
  </w:style>
  <w:style w:type="character" w:styleId="AsuntodelcomentarioCar" w:customStyle="1">
    <w:name w:val="Asunto del comentario Car"/>
    <w:basedOn w:val="TextocomentarioCar"/>
    <w:link w:val="Asuntodelcomentario"/>
    <w:semiHidden w:val="1"/>
    <w:rsid w:val="009F75EC"/>
    <w:rPr>
      <w:b w:val="1"/>
      <w:bCs w:val="1"/>
      <w:lang w:eastAsia="es-ES" w:val="es-E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2.xml"/><Relationship Id="rId8"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EocXys7BHOiRvSR65Wa7cMfA1+A==">CgMxLjA4AHIhMWhuWlRZU19rc3R4V3JnNXF0c2JjOHRubV9BUUNZOFZO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2020-09-02T19:24:00Z</dcterms:created>
  <dc:creator>Jose Diez</dc:creator>
</cp:coreProperties>
</file>